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E5" w:rsidRPr="00816A5C" w:rsidRDefault="006F73CB" w:rsidP="009E12E5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E12E5" w:rsidRPr="00816A5C">
        <w:rPr>
          <w:rFonts w:ascii="Times New Roman" w:hAnsi="Times New Roman" w:cs="Times New Roman"/>
          <w:b/>
          <w:bCs/>
          <w:sz w:val="24"/>
          <w:szCs w:val="24"/>
        </w:rPr>
        <w:t xml:space="preserve">Пояснительная записка. </w:t>
      </w:r>
    </w:p>
    <w:p w:rsidR="00F614A3" w:rsidRPr="009E12E5" w:rsidRDefault="009E12E5" w:rsidP="009E12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614A3" w:rsidRPr="009E12E5">
        <w:rPr>
          <w:rFonts w:ascii="Times New Roman" w:hAnsi="Times New Roman" w:cs="Times New Roman"/>
          <w:sz w:val="24"/>
          <w:szCs w:val="24"/>
        </w:rPr>
        <w:t xml:space="preserve">В настоящее время наша страна переживает непростой период, где утрачиваются представления о доброте, милосердии, гражданственности и патриотизме. Ведь от того, что видит и слышит ребенок с детства, зависит формирование его сознания и отношение к окружающему. </w:t>
      </w:r>
      <w:r w:rsidR="00F614A3" w:rsidRPr="009E12E5">
        <w:rPr>
          <w:rFonts w:ascii="Times New Roman" w:hAnsi="Times New Roman" w:cs="Times New Roman"/>
          <w:sz w:val="24"/>
          <w:szCs w:val="24"/>
        </w:rPr>
        <w:tab/>
        <w:t xml:space="preserve">Одной из задач Федерального государственного образовательного стандарта дошкольного образования является объединение обучения и воспитания в целостный образовательный процесс на основе духовно-нравственных и социокультурных ценностей формирования общей культуры личности детей, развития их социальных, нравственных, эстетических, интеллектуальных качеств. В связи с этим особую актуальность приобретает передача детям народного наследия, приобщение ребенка к основам национальной культуры. Ребёнок не рождается патриотом, он им становится. </w:t>
      </w:r>
    </w:p>
    <w:p w:rsidR="006F73CB" w:rsidRPr="009E12E5" w:rsidRDefault="00F614A3" w:rsidP="009E12E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12E5">
        <w:rPr>
          <w:rFonts w:ascii="Times New Roman" w:hAnsi="Times New Roman" w:cs="Times New Roman"/>
          <w:sz w:val="24"/>
          <w:szCs w:val="24"/>
        </w:rPr>
        <w:tab/>
        <w:t xml:space="preserve">Патриотизм – это любовь к своей семье, родному краю, своей стране, чувство гордости и ответственности за родную страну, желание быть частью великой страны.  </w:t>
      </w:r>
    </w:p>
    <w:p w:rsidR="00F614A3" w:rsidRPr="009E12E5" w:rsidRDefault="00F614A3" w:rsidP="009E12E5">
      <w:pPr>
        <w:spacing w:after="0" w:line="240" w:lineRule="auto"/>
        <w:contextualSpacing/>
        <w:jc w:val="both"/>
        <w:rPr>
          <w:rStyle w:val="a3"/>
          <w:rFonts w:ascii="Times New Roman" w:hAnsi="Times New Roman" w:cs="Times New Roman"/>
          <w:b w:val="0"/>
          <w:bCs w:val="0"/>
          <w:sz w:val="24"/>
          <w:szCs w:val="24"/>
        </w:rPr>
      </w:pPr>
      <w:r w:rsidRPr="009E12E5">
        <w:rPr>
          <w:rFonts w:ascii="Times New Roman" w:hAnsi="Times New Roman" w:cs="Times New Roman"/>
          <w:sz w:val="24"/>
          <w:szCs w:val="24"/>
        </w:rPr>
        <w:t xml:space="preserve">Чувство Родины начинается с восхищения тем, что видит перед собой ребенок, чему он изумляется и что вызывает отклик в его душе... И хотя многие впечатления еще не достаточно осознаны им, но, пропущенные через детское восприятие, они играют огромную роль в становлении  личности. А кто может передать эти впечатления лучше, чем взрослый, который видел всё это великолепие, вызвавшее отклик в его душе. </w:t>
      </w:r>
      <w:r w:rsidRPr="009E12E5">
        <w:rPr>
          <w:rFonts w:ascii="Times New Roman" w:hAnsi="Times New Roman" w:cs="Times New Roman"/>
          <w:sz w:val="24"/>
          <w:szCs w:val="24"/>
        </w:rPr>
        <w:tab/>
      </w:r>
    </w:p>
    <w:p w:rsidR="00F614A3" w:rsidRPr="009E12E5" w:rsidRDefault="00F614A3" w:rsidP="00F614A3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2E5">
        <w:rPr>
          <w:rStyle w:val="a3"/>
          <w:rFonts w:ascii="Times New Roman" w:hAnsi="Times New Roman" w:cs="Times New Roman"/>
          <w:b w:val="0"/>
          <w:sz w:val="24"/>
          <w:szCs w:val="24"/>
        </w:rPr>
        <w:t>Мы знаем - в основе работы педагога лежит деятельностный подход - всё через деятельность, в основном - игровую.</w:t>
      </w:r>
    </w:p>
    <w:p w:rsidR="00F614A3" w:rsidRPr="009E12E5" w:rsidRDefault="00F614A3" w:rsidP="00F614A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E12E5">
        <w:rPr>
          <w:rFonts w:ascii="Times New Roman" w:hAnsi="Times New Roman" w:cs="Times New Roman"/>
          <w:sz w:val="24"/>
          <w:szCs w:val="24"/>
        </w:rPr>
        <w:t>Василий Александрович Сухомлинский</w:t>
      </w:r>
      <w:r w:rsidRPr="009E12E5">
        <w:rPr>
          <w:rStyle w:val="a3"/>
          <w:rFonts w:ascii="Times New Roman" w:hAnsi="Times New Roman" w:cs="Times New Roman"/>
          <w:b w:val="0"/>
          <w:sz w:val="24"/>
          <w:szCs w:val="24"/>
        </w:rPr>
        <w:t>точно заметил</w:t>
      </w:r>
      <w:r w:rsidRPr="009E12E5">
        <w:rPr>
          <w:rStyle w:val="a3"/>
          <w:rFonts w:ascii="Times New Roman" w:hAnsi="Times New Roman" w:cs="Times New Roman"/>
          <w:sz w:val="24"/>
          <w:szCs w:val="24"/>
        </w:rPr>
        <w:t>:</w:t>
      </w:r>
      <w:r w:rsidRPr="009E12E5">
        <w:rPr>
          <w:rFonts w:ascii="Times New Roman" w:hAnsi="Times New Roman" w:cs="Times New Roman"/>
          <w:sz w:val="24"/>
          <w:szCs w:val="24"/>
        </w:rPr>
        <w:t xml:space="preserve">« Игра – это огромное светлое окно, через которое в </w:t>
      </w:r>
      <w:r w:rsidRPr="009E12E5">
        <w:rPr>
          <w:rStyle w:val="a3"/>
          <w:rFonts w:ascii="Times New Roman" w:hAnsi="Times New Roman" w:cs="Times New Roman"/>
          <w:b w:val="0"/>
          <w:sz w:val="24"/>
          <w:szCs w:val="24"/>
        </w:rPr>
        <w:t>духовный мир ребенка</w:t>
      </w:r>
      <w:r w:rsidRPr="009E12E5">
        <w:rPr>
          <w:rFonts w:ascii="Times New Roman" w:hAnsi="Times New Roman" w:cs="Times New Roman"/>
          <w:sz w:val="24"/>
          <w:szCs w:val="24"/>
        </w:rPr>
        <w:t xml:space="preserve">вливается живительный поток представлений, понятий об окружающем мире». </w:t>
      </w:r>
    </w:p>
    <w:p w:rsidR="004A63EE" w:rsidRDefault="006F73CB" w:rsidP="004A63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2E5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Pr="004A63EE">
        <w:rPr>
          <w:rFonts w:ascii="Times New Roman" w:hAnsi="Times New Roman" w:cs="Times New Roman"/>
          <w:b/>
          <w:sz w:val="24"/>
          <w:szCs w:val="24"/>
        </w:rPr>
        <w:t xml:space="preserve">образовательная </w:t>
      </w:r>
      <w:r w:rsidR="004A63EE">
        <w:rPr>
          <w:rFonts w:ascii="Times New Roman" w:hAnsi="Times New Roman" w:cs="Times New Roman"/>
          <w:b/>
          <w:sz w:val="24"/>
          <w:szCs w:val="24"/>
        </w:rPr>
        <w:t>познавательно – исследовательская деятельность</w:t>
      </w:r>
    </w:p>
    <w:p w:rsidR="006F73CB" w:rsidRPr="009E12E5" w:rsidRDefault="004A63EE" w:rsidP="006F73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110ED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Путешествие по </w:t>
      </w:r>
      <w:r w:rsidRPr="004110ED">
        <w:rPr>
          <w:rFonts w:ascii="Times New Roman" w:hAnsi="Times New Roman" w:cs="Times New Roman"/>
          <w:b/>
          <w:sz w:val="24"/>
          <w:szCs w:val="24"/>
          <w:lang w:eastAsia="zh-CN"/>
        </w:rPr>
        <w:t>Золото</w:t>
      </w:r>
      <w:r>
        <w:rPr>
          <w:rFonts w:ascii="Times New Roman" w:hAnsi="Times New Roman" w:cs="Times New Roman"/>
          <w:b/>
          <w:sz w:val="24"/>
          <w:szCs w:val="24"/>
          <w:lang w:eastAsia="zh-CN"/>
        </w:rPr>
        <w:t>му</w:t>
      </w:r>
      <w:r w:rsidRPr="004110ED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кольц</w:t>
      </w:r>
      <w:r>
        <w:rPr>
          <w:rFonts w:ascii="Times New Roman" w:hAnsi="Times New Roman" w:cs="Times New Roman"/>
          <w:b/>
          <w:sz w:val="24"/>
          <w:szCs w:val="24"/>
          <w:lang w:eastAsia="zh-CN"/>
        </w:rPr>
        <w:t>у</w:t>
      </w:r>
      <w:r w:rsidRPr="004110ED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 России»</w:t>
      </w:r>
      <w:r w:rsidR="006F73CB" w:rsidRPr="009E12E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6F73CB" w:rsidRPr="009E12E5">
        <w:rPr>
          <w:rFonts w:ascii="Times New Roman" w:hAnsi="Times New Roman" w:cs="Times New Roman"/>
          <w:sz w:val="24"/>
          <w:szCs w:val="24"/>
        </w:rPr>
        <w:t>построенная</w:t>
      </w:r>
      <w:proofErr w:type="gramEnd"/>
      <w:r w:rsidR="006F73CB" w:rsidRPr="009E12E5">
        <w:rPr>
          <w:rFonts w:ascii="Times New Roman" w:hAnsi="Times New Roman" w:cs="Times New Roman"/>
          <w:sz w:val="24"/>
          <w:szCs w:val="24"/>
        </w:rPr>
        <w:t xml:space="preserve"> </w:t>
      </w:r>
      <w:r w:rsidR="00B022B0" w:rsidRPr="009E12E5">
        <w:rPr>
          <w:rFonts w:ascii="Times New Roman" w:hAnsi="Times New Roman" w:cs="Times New Roman"/>
          <w:sz w:val="24"/>
          <w:szCs w:val="24"/>
        </w:rPr>
        <w:t xml:space="preserve">на использовании разных </w:t>
      </w:r>
      <w:r w:rsidR="00010C21" w:rsidRPr="009E12E5">
        <w:rPr>
          <w:rFonts w:ascii="Times New Roman" w:hAnsi="Times New Roman" w:cs="Times New Roman"/>
          <w:sz w:val="24"/>
          <w:szCs w:val="24"/>
        </w:rPr>
        <w:t xml:space="preserve"> игр, </w:t>
      </w:r>
      <w:r w:rsidR="00A24B5B" w:rsidRPr="009E12E5">
        <w:rPr>
          <w:rStyle w:val="c14"/>
          <w:rFonts w:ascii="Times New Roman" w:hAnsi="Times New Roman" w:cs="Times New Roman"/>
          <w:sz w:val="24"/>
          <w:szCs w:val="24"/>
        </w:rPr>
        <w:t>способств</w:t>
      </w:r>
      <w:r w:rsidR="00010C21" w:rsidRPr="009E12E5">
        <w:rPr>
          <w:rStyle w:val="c14"/>
          <w:rFonts w:ascii="Times New Roman" w:hAnsi="Times New Roman" w:cs="Times New Roman"/>
          <w:sz w:val="24"/>
          <w:szCs w:val="24"/>
        </w:rPr>
        <w:t>ующих</w:t>
      </w:r>
      <w:r w:rsidR="00A24B5B" w:rsidRPr="009E12E5">
        <w:rPr>
          <w:rStyle w:val="c14"/>
          <w:rFonts w:ascii="Times New Roman" w:hAnsi="Times New Roman" w:cs="Times New Roman"/>
          <w:sz w:val="24"/>
          <w:szCs w:val="24"/>
        </w:rPr>
        <w:t xml:space="preserve">  повышению познавательной активности детей, развитию творческого мышления, умения детей самостоятельно, разными способами находить </w:t>
      </w:r>
      <w:r w:rsidR="00010C21" w:rsidRPr="009E12E5">
        <w:rPr>
          <w:rStyle w:val="c14"/>
          <w:rFonts w:ascii="Times New Roman" w:hAnsi="Times New Roman" w:cs="Times New Roman"/>
          <w:sz w:val="24"/>
          <w:szCs w:val="24"/>
        </w:rPr>
        <w:t>ответы, решения</w:t>
      </w:r>
      <w:r w:rsidR="00A24B5B" w:rsidRPr="009E12E5">
        <w:rPr>
          <w:rStyle w:val="c14"/>
          <w:rFonts w:ascii="Times New Roman" w:hAnsi="Times New Roman" w:cs="Times New Roman"/>
          <w:sz w:val="24"/>
          <w:szCs w:val="24"/>
        </w:rPr>
        <w:t xml:space="preserve">. </w:t>
      </w:r>
      <w:r w:rsidR="006F73CB" w:rsidRPr="009E12E5">
        <w:rPr>
          <w:rFonts w:ascii="Times New Roman" w:hAnsi="Times New Roman" w:cs="Times New Roman"/>
          <w:sz w:val="24"/>
          <w:szCs w:val="24"/>
        </w:rPr>
        <w:t>Главное - помнить. В игре, с улыбкой, с радостным отношением к миру результаты не заставят себя ждать.    </w:t>
      </w:r>
    </w:p>
    <w:p w:rsidR="006F73CB" w:rsidRPr="009E12E5" w:rsidRDefault="006F73CB" w:rsidP="009E12E5">
      <w:pPr>
        <w:spacing w:after="0" w:line="270" w:lineRule="atLeast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E12E5">
        <w:rPr>
          <w:rFonts w:ascii="Times New Roman" w:hAnsi="Times New Roman" w:cs="Times New Roman"/>
          <w:sz w:val="24"/>
          <w:szCs w:val="24"/>
        </w:rPr>
        <w:tab/>
      </w:r>
      <w:r w:rsidR="00010C21" w:rsidRPr="009E12E5">
        <w:rPr>
          <w:rStyle w:val="c14"/>
          <w:rFonts w:ascii="Times New Roman" w:hAnsi="Times New Roman" w:cs="Times New Roman"/>
          <w:sz w:val="24"/>
          <w:szCs w:val="24"/>
        </w:rPr>
        <w:t xml:space="preserve">Деятельность с детьми, в рамках реализации технологий по развитию патриотического воспитания способствовала  повышению познавательной активности детей, развитию творческого мышления, умения детей самостоятельно, разными способами находить информацию об интересующем предмете или явлении и использовать эти знания для достижения цели. </w:t>
      </w:r>
    </w:p>
    <w:p w:rsidR="009E12E5" w:rsidRPr="009E12E5" w:rsidRDefault="006F73CB" w:rsidP="004A63EE">
      <w:pPr>
        <w:pStyle w:val="2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</w:pPr>
      <w:r w:rsidRPr="009E12E5">
        <w:rPr>
          <w:rFonts w:ascii="Times New Roman" w:hAnsi="Times New Roman" w:cs="Times New Roman"/>
          <w:sz w:val="24"/>
          <w:szCs w:val="24"/>
        </w:rPr>
        <w:tab/>
      </w:r>
    </w:p>
    <w:p w:rsidR="00A24B5B" w:rsidRPr="009E12E5" w:rsidRDefault="00A24B5B" w:rsidP="009E12E5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sectPr w:rsidR="00A24B5B" w:rsidRPr="009E12E5" w:rsidSect="00754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D494F"/>
    <w:multiLevelType w:val="multilevel"/>
    <w:tmpl w:val="51AC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7802DCA"/>
    <w:multiLevelType w:val="hybridMultilevel"/>
    <w:tmpl w:val="E65E4DC2"/>
    <w:lvl w:ilvl="0" w:tplc="04190001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614A3"/>
    <w:rsid w:val="00010C21"/>
    <w:rsid w:val="0028648D"/>
    <w:rsid w:val="004A63EE"/>
    <w:rsid w:val="006F73CB"/>
    <w:rsid w:val="00733FAD"/>
    <w:rsid w:val="00754580"/>
    <w:rsid w:val="00761F90"/>
    <w:rsid w:val="007B7875"/>
    <w:rsid w:val="009E12E5"/>
    <w:rsid w:val="00A24B5B"/>
    <w:rsid w:val="00B022B0"/>
    <w:rsid w:val="00D25350"/>
    <w:rsid w:val="00D453A7"/>
    <w:rsid w:val="00D966A2"/>
    <w:rsid w:val="00E14414"/>
    <w:rsid w:val="00F614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F614A3"/>
    <w:rPr>
      <w:b/>
      <w:bCs/>
    </w:rPr>
  </w:style>
  <w:style w:type="character" w:customStyle="1" w:styleId="c0">
    <w:name w:val="c0"/>
    <w:basedOn w:val="a0"/>
    <w:uiPriority w:val="99"/>
    <w:rsid w:val="006F73CB"/>
  </w:style>
  <w:style w:type="paragraph" w:customStyle="1" w:styleId="ConsPlusNormal">
    <w:name w:val="ConsPlusNormal"/>
    <w:uiPriority w:val="99"/>
    <w:rsid w:val="006F73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2">
    <w:name w:val="Без интервала2"/>
    <w:rsid w:val="006F73CB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c14">
    <w:name w:val="c14"/>
    <w:basedOn w:val="a0"/>
    <w:uiPriority w:val="99"/>
    <w:rsid w:val="00A24B5B"/>
  </w:style>
  <w:style w:type="character" w:customStyle="1" w:styleId="FontStyle12">
    <w:name w:val="Font Style12"/>
    <w:basedOn w:val="a0"/>
    <w:uiPriority w:val="99"/>
    <w:rsid w:val="00761F90"/>
    <w:rPr>
      <w:rFonts w:ascii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semiHidden/>
    <w:unhideWhenUsed/>
    <w:rsid w:val="00761F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B7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78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5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-</cp:lastModifiedBy>
  <cp:revision>6</cp:revision>
  <dcterms:created xsi:type="dcterms:W3CDTF">2019-11-05T12:00:00Z</dcterms:created>
  <dcterms:modified xsi:type="dcterms:W3CDTF">2020-11-02T08:37:00Z</dcterms:modified>
</cp:coreProperties>
</file>